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57" w:rsidRDefault="00B61657" w:rsidP="00B61657">
      <w:r>
        <w:rPr>
          <w:noProof/>
          <w:lang w:eastAsia="it-IT"/>
        </w:rPr>
        <w:drawing>
          <wp:inline distT="0" distB="0" distL="0" distR="0">
            <wp:extent cx="1212215" cy="1562735"/>
            <wp:effectExtent l="19050" t="0" r="6985" b="0"/>
            <wp:docPr id="1" name="Immagine 1" descr="new-snal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snals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SEGRETERIA PROVINCIALE</w:t>
      </w:r>
    </w:p>
    <w:p w:rsidR="00B61657" w:rsidRDefault="00B61657" w:rsidP="00B61657"/>
    <w:p w:rsidR="00B61657" w:rsidRDefault="00B61657" w:rsidP="00B61657">
      <w:r>
        <w:t xml:space="preserve">Mantova – via </w:t>
      </w:r>
      <w:proofErr w:type="spellStart"/>
      <w:r>
        <w:t>Imre</w:t>
      </w:r>
      <w:proofErr w:type="spellEnd"/>
      <w:r>
        <w:t xml:space="preserve"> </w:t>
      </w:r>
      <w:proofErr w:type="spellStart"/>
      <w:r>
        <w:t>Nagy</w:t>
      </w:r>
      <w:proofErr w:type="spellEnd"/>
      <w:r>
        <w:t xml:space="preserve"> 46 – tel. 0376 328711 – fax 0376 222949</w:t>
      </w:r>
    </w:p>
    <w:p w:rsidR="00B61657" w:rsidRPr="00B61657" w:rsidRDefault="00B61657" w:rsidP="00B61657">
      <w:pPr>
        <w:rPr>
          <w:b/>
          <w:sz w:val="32"/>
          <w:szCs w:val="32"/>
        </w:rPr>
      </w:pPr>
      <w:r>
        <w:t xml:space="preserve">e-mail </w:t>
      </w:r>
      <w:hyperlink r:id="rId8" w:history="1">
        <w:r>
          <w:rPr>
            <w:rStyle w:val="Collegamentoipertestuale"/>
          </w:rPr>
          <w:t>lombardia.mn@snals.it</w:t>
        </w:r>
      </w:hyperlink>
      <w:r>
        <w:t xml:space="preserve">   </w:t>
      </w:r>
      <w:hyperlink r:id="rId9" w:history="1">
        <w:r>
          <w:rPr>
            <w:rStyle w:val="Collegamentoipertestuale"/>
          </w:rPr>
          <w:t>http://www.snalsmantova.it</w:t>
        </w:r>
      </w:hyperlink>
      <w:r>
        <w:t xml:space="preserve">         </w:t>
      </w:r>
      <w:proofErr w:type="spellStart"/>
      <w:r w:rsidRPr="00633289">
        <w:rPr>
          <w:rFonts w:ascii="Comic Sans MS" w:hAnsi="Comic Sans MS"/>
          <w:b/>
          <w:sz w:val="32"/>
          <w:szCs w:val="32"/>
        </w:rPr>
        <w:t>All</w:t>
      </w:r>
      <w:proofErr w:type="spellEnd"/>
      <w:r w:rsidRPr="00633289">
        <w:rPr>
          <w:rFonts w:ascii="Comic Sans MS" w:hAnsi="Comic Sans MS"/>
          <w:b/>
          <w:sz w:val="32"/>
          <w:szCs w:val="32"/>
        </w:rPr>
        <w:t xml:space="preserve"> ‘Albo Sindacale</w:t>
      </w:r>
    </w:p>
    <w:p w:rsidR="00B61657" w:rsidRDefault="00B61657" w:rsidP="00B61657"/>
    <w:p w:rsidR="004F17A0" w:rsidRPr="00B61657" w:rsidRDefault="00FF6F11" w:rsidP="00B61657">
      <w:pPr>
        <w:tabs>
          <w:tab w:val="left" w:pos="9356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B61657">
        <w:rPr>
          <w:rFonts w:ascii="Comic Sans MS" w:hAnsi="Comic Sans MS"/>
          <w:sz w:val="28"/>
          <w:szCs w:val="28"/>
          <w:u w:val="single"/>
        </w:rPr>
        <w:t>Ricorso inserimento GAE:</w:t>
      </w:r>
    </w:p>
    <w:p w:rsidR="00FF6F11" w:rsidRPr="00B61657" w:rsidRDefault="00FF6F11" w:rsidP="00FF6F11">
      <w:pPr>
        <w:pStyle w:val="Paragrafoelenco"/>
        <w:numPr>
          <w:ilvl w:val="0"/>
          <w:numId w:val="1"/>
        </w:numPr>
        <w:tabs>
          <w:tab w:val="left" w:pos="9356"/>
        </w:tabs>
        <w:rPr>
          <w:rFonts w:ascii="Comic Sans MS" w:hAnsi="Comic Sans MS"/>
          <w:sz w:val="28"/>
          <w:szCs w:val="28"/>
        </w:rPr>
      </w:pPr>
      <w:r w:rsidRPr="00B61657">
        <w:rPr>
          <w:rFonts w:ascii="Comic Sans MS" w:hAnsi="Comic Sans MS"/>
          <w:sz w:val="28"/>
          <w:szCs w:val="28"/>
        </w:rPr>
        <w:t>Diploma Magistrale  Abilitante</w:t>
      </w:r>
    </w:p>
    <w:p w:rsidR="00FF6F11" w:rsidRPr="00B61657" w:rsidRDefault="00FF6F11" w:rsidP="00FF6F11">
      <w:pPr>
        <w:pStyle w:val="Paragrafoelenco"/>
        <w:numPr>
          <w:ilvl w:val="0"/>
          <w:numId w:val="1"/>
        </w:numPr>
        <w:tabs>
          <w:tab w:val="left" w:pos="9356"/>
        </w:tabs>
        <w:rPr>
          <w:rFonts w:ascii="Comic Sans MS" w:hAnsi="Comic Sans MS"/>
          <w:sz w:val="28"/>
          <w:szCs w:val="28"/>
        </w:rPr>
      </w:pPr>
      <w:r w:rsidRPr="00B61657">
        <w:rPr>
          <w:rFonts w:ascii="Comic Sans MS" w:hAnsi="Comic Sans MS"/>
          <w:sz w:val="28"/>
          <w:szCs w:val="28"/>
        </w:rPr>
        <w:t>Abilitati TFA</w:t>
      </w:r>
    </w:p>
    <w:p w:rsidR="00FF6F11" w:rsidRPr="00B61657" w:rsidRDefault="00FF6F11" w:rsidP="00FF6F11">
      <w:pPr>
        <w:pStyle w:val="Paragrafoelenco"/>
        <w:numPr>
          <w:ilvl w:val="0"/>
          <w:numId w:val="1"/>
        </w:numPr>
        <w:tabs>
          <w:tab w:val="left" w:pos="9356"/>
        </w:tabs>
        <w:rPr>
          <w:rFonts w:ascii="Comic Sans MS" w:hAnsi="Comic Sans MS"/>
          <w:sz w:val="28"/>
          <w:szCs w:val="28"/>
        </w:rPr>
      </w:pPr>
      <w:r w:rsidRPr="00B61657">
        <w:rPr>
          <w:rFonts w:ascii="Comic Sans MS" w:hAnsi="Comic Sans MS"/>
          <w:sz w:val="28"/>
          <w:szCs w:val="28"/>
        </w:rPr>
        <w:t>Abilitati Scienze della Formazione</w:t>
      </w:r>
    </w:p>
    <w:p w:rsidR="00FF6F11" w:rsidRPr="00B61657" w:rsidRDefault="00FF6F11" w:rsidP="00FF6F11">
      <w:pPr>
        <w:pStyle w:val="Paragrafoelenco"/>
        <w:numPr>
          <w:ilvl w:val="0"/>
          <w:numId w:val="1"/>
        </w:numPr>
        <w:tabs>
          <w:tab w:val="left" w:pos="9356"/>
        </w:tabs>
        <w:rPr>
          <w:rFonts w:ascii="Comic Sans MS" w:hAnsi="Comic Sans MS"/>
          <w:sz w:val="28"/>
          <w:szCs w:val="28"/>
        </w:rPr>
      </w:pPr>
      <w:r w:rsidRPr="00B61657">
        <w:rPr>
          <w:rFonts w:ascii="Comic Sans MS" w:hAnsi="Comic Sans MS"/>
          <w:sz w:val="28"/>
          <w:szCs w:val="28"/>
        </w:rPr>
        <w:t xml:space="preserve">Abilitati ante 2007 già inseriti </w:t>
      </w:r>
    </w:p>
    <w:p w:rsidR="00FF6F11" w:rsidRPr="00B61657" w:rsidRDefault="00FF6F11" w:rsidP="00FF6F11">
      <w:pPr>
        <w:tabs>
          <w:tab w:val="left" w:pos="9356"/>
        </w:tabs>
        <w:rPr>
          <w:rFonts w:ascii="Comic Sans MS" w:hAnsi="Comic Sans MS"/>
          <w:sz w:val="28"/>
          <w:szCs w:val="28"/>
        </w:rPr>
      </w:pPr>
      <w:r w:rsidRPr="00B61657">
        <w:rPr>
          <w:rFonts w:ascii="Comic Sans MS" w:hAnsi="Comic Sans MS"/>
          <w:sz w:val="28"/>
          <w:szCs w:val="28"/>
        </w:rPr>
        <w:t xml:space="preserve">L’ufficio legale ci comunica che tutta la documentazione dovrà essere trasmessa  in tempo utile per la scadenza del Ricorso al Tar del Lazio , fissato per il 27 maggio. Pertanto tutti coloro che hanno presentato domanda presso il nostro  Ufficio,sono convocati presso la Sede SNALS ,via </w:t>
      </w:r>
      <w:proofErr w:type="spellStart"/>
      <w:r w:rsidRPr="00B61657">
        <w:rPr>
          <w:rFonts w:ascii="Comic Sans MS" w:hAnsi="Comic Sans MS"/>
          <w:sz w:val="28"/>
          <w:szCs w:val="28"/>
        </w:rPr>
        <w:t>Nagy</w:t>
      </w:r>
      <w:proofErr w:type="spellEnd"/>
      <w:r w:rsidRPr="00B61657">
        <w:rPr>
          <w:rFonts w:ascii="Comic Sans MS" w:hAnsi="Comic Sans MS"/>
          <w:sz w:val="28"/>
          <w:szCs w:val="28"/>
        </w:rPr>
        <w:t xml:space="preserve"> 46 nei giorni e alle ore specificate con successive comunicazioni</w:t>
      </w:r>
      <w:r w:rsidR="00006140" w:rsidRPr="00B61657">
        <w:rPr>
          <w:rFonts w:ascii="Comic Sans MS" w:hAnsi="Comic Sans MS"/>
          <w:sz w:val="28"/>
          <w:szCs w:val="28"/>
        </w:rPr>
        <w:t>.</w:t>
      </w:r>
    </w:p>
    <w:p w:rsidR="00006140" w:rsidRPr="00B61657" w:rsidRDefault="00006140" w:rsidP="00006140">
      <w:pPr>
        <w:tabs>
          <w:tab w:val="left" w:pos="9356"/>
        </w:tabs>
        <w:rPr>
          <w:rFonts w:ascii="Comic Sans MS" w:hAnsi="Comic Sans MS"/>
          <w:sz w:val="28"/>
          <w:szCs w:val="28"/>
        </w:rPr>
      </w:pPr>
      <w:r w:rsidRPr="00B61657">
        <w:rPr>
          <w:rFonts w:ascii="Comic Sans MS" w:hAnsi="Comic Sans MS"/>
          <w:sz w:val="28"/>
          <w:szCs w:val="28"/>
        </w:rPr>
        <w:t>Nell’incontro prefissato dovranno portare la seguente documentazione:</w:t>
      </w:r>
    </w:p>
    <w:p w:rsidR="00006140" w:rsidRPr="00B61657" w:rsidRDefault="00006140" w:rsidP="00006140">
      <w:pPr>
        <w:pStyle w:val="Paragrafoelenco"/>
        <w:numPr>
          <w:ilvl w:val="0"/>
          <w:numId w:val="3"/>
        </w:numPr>
        <w:tabs>
          <w:tab w:val="left" w:pos="9356"/>
        </w:tabs>
        <w:rPr>
          <w:rFonts w:ascii="Comic Sans MS" w:hAnsi="Comic Sans MS"/>
          <w:sz w:val="28"/>
          <w:szCs w:val="28"/>
        </w:rPr>
      </w:pPr>
      <w:r w:rsidRPr="00B61657">
        <w:rPr>
          <w:rFonts w:ascii="Comic Sans MS" w:hAnsi="Comic Sans MS"/>
          <w:sz w:val="28"/>
          <w:szCs w:val="28"/>
        </w:rPr>
        <w:t>copia domanda di inserimento con relativa ricevuta di ritorno,</w:t>
      </w:r>
    </w:p>
    <w:p w:rsidR="00006140" w:rsidRPr="00B61657" w:rsidRDefault="00006140" w:rsidP="00006140">
      <w:pPr>
        <w:pStyle w:val="Paragrafoelenco"/>
        <w:numPr>
          <w:ilvl w:val="0"/>
          <w:numId w:val="3"/>
        </w:numPr>
        <w:tabs>
          <w:tab w:val="left" w:pos="9356"/>
        </w:tabs>
        <w:rPr>
          <w:rFonts w:ascii="Comic Sans MS" w:hAnsi="Comic Sans MS"/>
          <w:sz w:val="28"/>
          <w:szCs w:val="28"/>
        </w:rPr>
      </w:pPr>
      <w:r w:rsidRPr="00B61657">
        <w:rPr>
          <w:rFonts w:ascii="Comic Sans MS" w:hAnsi="Comic Sans MS"/>
          <w:sz w:val="28"/>
          <w:szCs w:val="28"/>
        </w:rPr>
        <w:t>copia carta di identità e codice fiscale,</w:t>
      </w:r>
    </w:p>
    <w:p w:rsidR="00006140" w:rsidRPr="00B61657" w:rsidRDefault="00006140" w:rsidP="00006140">
      <w:pPr>
        <w:pStyle w:val="Paragrafoelenco"/>
        <w:numPr>
          <w:ilvl w:val="0"/>
          <w:numId w:val="3"/>
        </w:numPr>
        <w:tabs>
          <w:tab w:val="left" w:pos="9356"/>
        </w:tabs>
        <w:rPr>
          <w:rFonts w:ascii="Comic Sans MS" w:hAnsi="Comic Sans MS"/>
          <w:sz w:val="28"/>
          <w:szCs w:val="28"/>
        </w:rPr>
      </w:pPr>
      <w:r w:rsidRPr="00B61657">
        <w:rPr>
          <w:rFonts w:ascii="Comic Sans MS" w:hAnsi="Comic Sans MS"/>
          <w:sz w:val="28"/>
          <w:szCs w:val="28"/>
        </w:rPr>
        <w:t>copia titolo abilitante: diploma,laurea, autocertificazione del TFA</w:t>
      </w:r>
    </w:p>
    <w:p w:rsidR="00006140" w:rsidRDefault="00006140" w:rsidP="00006140">
      <w:pPr>
        <w:pStyle w:val="Paragrafoelenco"/>
        <w:tabs>
          <w:tab w:val="left" w:pos="9356"/>
        </w:tabs>
        <w:rPr>
          <w:rFonts w:ascii="Comic Sans MS" w:hAnsi="Comic Sans MS"/>
          <w:sz w:val="28"/>
          <w:szCs w:val="28"/>
        </w:rPr>
      </w:pPr>
      <w:r w:rsidRPr="00B61657">
        <w:rPr>
          <w:rFonts w:ascii="Comic Sans MS" w:hAnsi="Comic Sans MS"/>
          <w:sz w:val="28"/>
          <w:szCs w:val="28"/>
        </w:rPr>
        <w:t>Il costo del ricorso è di 150 euro</w:t>
      </w:r>
    </w:p>
    <w:p w:rsidR="00633289" w:rsidRDefault="00633289" w:rsidP="00006140">
      <w:pPr>
        <w:pStyle w:val="Paragrafoelenco"/>
        <w:tabs>
          <w:tab w:val="left" w:pos="9356"/>
        </w:tabs>
        <w:rPr>
          <w:rFonts w:ascii="Comic Sans MS" w:hAnsi="Comic Sans MS"/>
          <w:sz w:val="28"/>
          <w:szCs w:val="28"/>
        </w:rPr>
      </w:pPr>
    </w:p>
    <w:p w:rsidR="00633289" w:rsidRDefault="00633289" w:rsidP="00006140">
      <w:pPr>
        <w:pStyle w:val="Paragrafoelenco"/>
        <w:tabs>
          <w:tab w:val="left" w:pos="9356"/>
        </w:tabs>
        <w:rPr>
          <w:rFonts w:ascii="Comic Sans MS" w:hAnsi="Comic Sans MS"/>
          <w:sz w:val="28"/>
          <w:szCs w:val="28"/>
        </w:rPr>
      </w:pPr>
    </w:p>
    <w:p w:rsidR="00633289" w:rsidRPr="00633289" w:rsidRDefault="00633289" w:rsidP="00633289">
      <w:pPr>
        <w:pStyle w:val="Paragrafoelenco"/>
        <w:tabs>
          <w:tab w:val="left" w:pos="9356"/>
        </w:tabs>
        <w:jc w:val="center"/>
        <w:rPr>
          <w:rFonts w:ascii="Comic Sans MS" w:hAnsi="Comic Sans MS"/>
          <w:b/>
          <w:sz w:val="28"/>
          <w:szCs w:val="28"/>
        </w:rPr>
      </w:pPr>
      <w:r w:rsidRPr="00633289">
        <w:rPr>
          <w:rFonts w:ascii="Comic Sans MS" w:hAnsi="Comic Sans MS"/>
          <w:b/>
          <w:sz w:val="28"/>
          <w:szCs w:val="28"/>
        </w:rPr>
        <w:t>Massima diffusione</w:t>
      </w:r>
    </w:p>
    <w:sectPr w:rsidR="00633289" w:rsidRPr="00633289" w:rsidSect="004F17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AF6" w:rsidRDefault="00403AF6" w:rsidP="00FF6F11">
      <w:pPr>
        <w:spacing w:after="0" w:line="240" w:lineRule="auto"/>
      </w:pPr>
      <w:r>
        <w:separator/>
      </w:r>
    </w:p>
  </w:endnote>
  <w:endnote w:type="continuationSeparator" w:id="0">
    <w:p w:rsidR="00403AF6" w:rsidRDefault="00403AF6" w:rsidP="00FF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AF6" w:rsidRDefault="00403AF6" w:rsidP="00FF6F11">
      <w:pPr>
        <w:spacing w:after="0" w:line="240" w:lineRule="auto"/>
      </w:pPr>
      <w:r>
        <w:separator/>
      </w:r>
    </w:p>
  </w:footnote>
  <w:footnote w:type="continuationSeparator" w:id="0">
    <w:p w:rsidR="00403AF6" w:rsidRDefault="00403AF6" w:rsidP="00FF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1068"/>
    <w:multiLevelType w:val="hybridMultilevel"/>
    <w:tmpl w:val="3E5492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B3273"/>
    <w:multiLevelType w:val="hybridMultilevel"/>
    <w:tmpl w:val="2A44D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95E61"/>
    <w:multiLevelType w:val="hybridMultilevel"/>
    <w:tmpl w:val="E5C66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F11"/>
    <w:rsid w:val="00006140"/>
    <w:rsid w:val="001638C2"/>
    <w:rsid w:val="00403AF6"/>
    <w:rsid w:val="004F17A0"/>
    <w:rsid w:val="00551599"/>
    <w:rsid w:val="00633289"/>
    <w:rsid w:val="00A335B8"/>
    <w:rsid w:val="00B61657"/>
    <w:rsid w:val="00B80308"/>
    <w:rsid w:val="00C211E8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7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F6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6F11"/>
  </w:style>
  <w:style w:type="paragraph" w:styleId="Pidipagina">
    <w:name w:val="footer"/>
    <w:basedOn w:val="Normale"/>
    <w:link w:val="PidipaginaCarattere"/>
    <w:uiPriority w:val="99"/>
    <w:semiHidden/>
    <w:unhideWhenUsed/>
    <w:rsid w:val="00FF6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6F11"/>
  </w:style>
  <w:style w:type="paragraph" w:styleId="Paragrafoelenco">
    <w:name w:val="List Paragraph"/>
    <w:basedOn w:val="Normale"/>
    <w:uiPriority w:val="34"/>
    <w:qFormat/>
    <w:rsid w:val="00FF6F11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B616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bradia.mn@snal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nalsmant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Segreteria provinciale SNALS di Mantova</cp:lastModifiedBy>
  <cp:revision>5</cp:revision>
  <cp:lastPrinted>2014-05-19T07:21:00Z</cp:lastPrinted>
  <dcterms:created xsi:type="dcterms:W3CDTF">2014-05-17T08:22:00Z</dcterms:created>
  <dcterms:modified xsi:type="dcterms:W3CDTF">2014-05-19T07:23:00Z</dcterms:modified>
</cp:coreProperties>
</file>